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E1" w:rsidRDefault="00AC1051">
      <w:pPr>
        <w:rPr>
          <w:lang w:val="en-US"/>
        </w:rPr>
      </w:pPr>
      <w:r w:rsidRPr="004703EA">
        <w:rPr>
          <w:rFonts w:ascii="Gill Sans MT" w:hAnsi="Gill Sans MT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1BB30" wp14:editId="0F271DA5">
                <wp:simplePos x="0" y="0"/>
                <wp:positionH relativeFrom="column">
                  <wp:posOffset>1651635</wp:posOffset>
                </wp:positionH>
                <wp:positionV relativeFrom="paragraph">
                  <wp:posOffset>-828675</wp:posOffset>
                </wp:positionV>
                <wp:extent cx="3895725" cy="1104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7E1" w:rsidRPr="00CA1A73" w:rsidRDefault="00AC1051" w:rsidP="00AC1051">
                            <w:pPr>
                              <w:spacing w:after="0"/>
                              <w:ind w:right="34"/>
                              <w:rPr>
                                <w:rFonts w:ascii="Times New Roman" w:eastAsia="Arial Unicode MS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237E1" w:rsidRPr="00CA1A73">
                              <w:rPr>
                                <w:rFonts w:ascii="Times New Roman" w:eastAsia="Arial Unicode MS" w:hAnsi="Times New Roman"/>
                                <w:b/>
                                <w:sz w:val="24"/>
                                <w:szCs w:val="24"/>
                              </w:rPr>
                              <w:t xml:space="preserve">168 Johnston Street, Collingwood Vic 3066 </w:t>
                            </w:r>
                          </w:p>
                          <w:p w:rsidR="00D237E1" w:rsidRPr="00CA1A73" w:rsidRDefault="00AC1051" w:rsidP="00AC1051">
                            <w:pPr>
                              <w:pStyle w:val="Heading8"/>
                              <w:ind w:left="0"/>
                              <w:jc w:val="left"/>
                              <w:rPr>
                                <w:rFonts w:eastAsia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proofErr w:type="gramStart"/>
                            <w:r w:rsidR="0083793B">
                              <w:rPr>
                                <w:rFonts w:eastAsia="Arial Unicode MS"/>
                                <w:b/>
                                <w:sz w:val="24"/>
                                <w:szCs w:val="24"/>
                              </w:rPr>
                              <w:t>Ph.</w:t>
                            </w:r>
                            <w:r w:rsidR="005E4BF8">
                              <w:rPr>
                                <w:rFonts w:eastAsia="Arial Unicode MS"/>
                                <w:b/>
                                <w:sz w:val="24"/>
                                <w:szCs w:val="24"/>
                              </w:rPr>
                              <w:t>1300 663 820 Fax</w:t>
                            </w:r>
                            <w:r w:rsidR="00D237E1" w:rsidRPr="00CA1A73">
                              <w:rPr>
                                <w:rFonts w:eastAsia="Arial Unicode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D237E1" w:rsidRPr="00CA1A73">
                              <w:rPr>
                                <w:rFonts w:eastAsia="Arial Unicode MS"/>
                                <w:b/>
                                <w:sz w:val="24"/>
                                <w:szCs w:val="24"/>
                              </w:rPr>
                              <w:t xml:space="preserve"> 03 9445 4899</w:t>
                            </w:r>
                          </w:p>
                          <w:p w:rsidR="00D237E1" w:rsidRPr="00CA1A73" w:rsidRDefault="00AC1051" w:rsidP="00AC1051">
                            <w:pPr>
                              <w:ind w:right="35"/>
                              <w:rPr>
                                <w:rFonts w:ascii="Times New Roman" w:eastAsia="Arial Unicode MS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D237E1" w:rsidRPr="00CA1A73">
                              <w:rPr>
                                <w:rFonts w:ascii="Times New Roman" w:eastAsia="Arial Unicode MS" w:hAnsi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83793B">
                              <w:rPr>
                                <w:rFonts w:ascii="Times New Roman" w:eastAsia="Arial Unicode MS" w:hAnsi="Times New Roman"/>
                                <w:b/>
                                <w:sz w:val="24"/>
                                <w:szCs w:val="24"/>
                              </w:rPr>
                              <w:t>admin@tceqld.com.au</w:t>
                            </w:r>
                          </w:p>
                          <w:p w:rsidR="00D237E1" w:rsidRDefault="00AC1051" w:rsidP="00AC1051">
                            <w:pPr>
                              <w:spacing w:after="0"/>
                              <w:ind w:right="35"/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="0083793B"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  <w:t xml:space="preserve">ABN 52 </w:t>
                            </w:r>
                            <w:r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  <w:t>123853038 / ACN</w:t>
                            </w:r>
                            <w:r w:rsidR="0083793B"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  <w:t xml:space="preserve"> 123853038</w:t>
                            </w:r>
                          </w:p>
                          <w:p w:rsidR="00D237E1" w:rsidRPr="00CA1A73" w:rsidRDefault="00AC1051" w:rsidP="00AC1051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="0083793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Rec no:  68357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05pt;margin-top:-65.25pt;width:306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" stroked="f">
                <v:fill opacity="0"/>
                <v:textbox>
                  <w:txbxContent>
                    <w:p w:rsidR="00D237E1" w:rsidRPr="00CA1A73" w:rsidRDefault="00AC1051" w:rsidP="00AC1051">
                      <w:pPr>
                        <w:spacing w:after="0"/>
                        <w:ind w:right="34"/>
                        <w:rPr>
                          <w:rFonts w:ascii="Times New Roman" w:eastAsia="Arial Unicode MS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237E1" w:rsidRPr="00CA1A73">
                        <w:rPr>
                          <w:rFonts w:ascii="Times New Roman" w:eastAsia="Arial Unicode MS" w:hAnsi="Times New Roman"/>
                          <w:b/>
                          <w:sz w:val="24"/>
                          <w:szCs w:val="24"/>
                        </w:rPr>
                        <w:t xml:space="preserve">168 Johnston Street, Collingwood Vic 3066 </w:t>
                      </w:r>
                    </w:p>
                    <w:p w:rsidR="00D237E1" w:rsidRPr="00CA1A73" w:rsidRDefault="00AC1051" w:rsidP="00AC1051">
                      <w:pPr>
                        <w:pStyle w:val="Heading8"/>
                        <w:ind w:left="0"/>
                        <w:jc w:val="left"/>
                        <w:rPr>
                          <w:rFonts w:eastAsia="Arial Unicode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proofErr w:type="gramStart"/>
                      <w:r w:rsidR="0083793B">
                        <w:rPr>
                          <w:rFonts w:eastAsia="Arial Unicode MS"/>
                          <w:b/>
                          <w:sz w:val="24"/>
                          <w:szCs w:val="24"/>
                        </w:rPr>
                        <w:t>Ph.</w:t>
                      </w:r>
                      <w:r w:rsidR="005E4BF8">
                        <w:rPr>
                          <w:rFonts w:eastAsia="Arial Unicode MS"/>
                          <w:b/>
                          <w:sz w:val="24"/>
                          <w:szCs w:val="24"/>
                        </w:rPr>
                        <w:t>1300 663 820 Fax</w:t>
                      </w:r>
                      <w:r w:rsidR="00D237E1" w:rsidRPr="00CA1A73">
                        <w:rPr>
                          <w:rFonts w:eastAsia="Arial Unicode MS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D237E1" w:rsidRPr="00CA1A73">
                        <w:rPr>
                          <w:rFonts w:eastAsia="Arial Unicode MS"/>
                          <w:b/>
                          <w:sz w:val="24"/>
                          <w:szCs w:val="24"/>
                        </w:rPr>
                        <w:t xml:space="preserve"> 03 9445 4899</w:t>
                      </w:r>
                    </w:p>
                    <w:p w:rsidR="00D237E1" w:rsidRPr="00CA1A73" w:rsidRDefault="00AC1051" w:rsidP="00AC1051">
                      <w:pPr>
                        <w:ind w:right="35"/>
                        <w:rPr>
                          <w:rFonts w:ascii="Times New Roman" w:eastAsia="Arial Unicode MS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 Unicode MS" w:hAnsi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D237E1" w:rsidRPr="00CA1A73">
                        <w:rPr>
                          <w:rFonts w:ascii="Times New Roman" w:eastAsia="Arial Unicode MS" w:hAnsi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 w:rsidR="0083793B">
                        <w:rPr>
                          <w:rFonts w:ascii="Times New Roman" w:eastAsia="Arial Unicode MS" w:hAnsi="Times New Roman"/>
                          <w:b/>
                          <w:sz w:val="24"/>
                          <w:szCs w:val="24"/>
                        </w:rPr>
                        <w:t>admin@tceqld.com.au</w:t>
                      </w:r>
                    </w:p>
                    <w:p w:rsidR="00D237E1" w:rsidRDefault="00AC1051" w:rsidP="00AC1051">
                      <w:pPr>
                        <w:spacing w:after="0"/>
                        <w:ind w:right="35"/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="0083793B"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  <w:t xml:space="preserve">ABN 52 </w:t>
                      </w:r>
                      <w:r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  <w:t>123853038 / ACN</w:t>
                      </w:r>
                      <w:r w:rsidR="0083793B"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  <w:t xml:space="preserve"> 123853038</w:t>
                      </w:r>
                    </w:p>
                    <w:p w:rsidR="00D237E1" w:rsidRPr="00CA1A73" w:rsidRDefault="00AC1051" w:rsidP="00AC1051">
                      <w:pPr>
                        <w:tabs>
                          <w:tab w:val="left" w:pos="720"/>
                        </w:tabs>
                        <w:spacing w:after="0"/>
                        <w:ind w:left="-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</w:t>
                      </w:r>
                      <w:r w:rsidR="0083793B">
                        <w:rPr>
                          <w:rFonts w:ascii="Arial Narrow" w:hAnsi="Arial Narrow"/>
                          <w:sz w:val="16"/>
                          <w:szCs w:val="16"/>
                        </w:rPr>
                        <w:t>Rec no:  68357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3FF01C66" wp14:editId="797E4D8B">
            <wp:simplePos x="0" y="0"/>
            <wp:positionH relativeFrom="column">
              <wp:posOffset>-648335</wp:posOffset>
            </wp:positionH>
            <wp:positionV relativeFrom="paragraph">
              <wp:posOffset>-728345</wp:posOffset>
            </wp:positionV>
            <wp:extent cx="2063750" cy="1081405"/>
            <wp:effectExtent l="0" t="0" r="0" b="4445"/>
            <wp:wrapSquare wrapText="bothSides"/>
            <wp:docPr id="3" name="Picture 3" descr="T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E1" w:rsidRPr="00AC1051" w:rsidRDefault="00D237E1" w:rsidP="00AC1051">
      <w:pPr>
        <w:spacing w:before="120" w:after="120" w:line="240" w:lineRule="auto"/>
        <w:rPr>
          <w:sz w:val="44"/>
          <w:szCs w:val="44"/>
          <w:lang w:val="en-US"/>
        </w:rPr>
      </w:pPr>
      <w:r w:rsidRPr="00AC1051">
        <w:rPr>
          <w:rFonts w:ascii="Calibri" w:eastAsia="Times New Roman" w:hAnsi="Calibri" w:cs="Times New Roman"/>
          <w:b/>
          <w:bCs/>
          <w:sz w:val="44"/>
          <w:szCs w:val="44"/>
          <w:lang w:eastAsia="en-AU"/>
        </w:rPr>
        <w:t xml:space="preserve">Job Request </w:t>
      </w:r>
      <w:r w:rsidR="00AD425B">
        <w:rPr>
          <w:rFonts w:ascii="Calibri" w:eastAsia="Times New Roman" w:hAnsi="Calibri" w:cs="Times New Roman"/>
          <w:b/>
          <w:bCs/>
          <w:sz w:val="44"/>
          <w:szCs w:val="44"/>
          <w:lang w:eastAsia="en-AU"/>
        </w:rPr>
        <w:t>from website</w:t>
      </w:r>
    </w:p>
    <w:tbl>
      <w:tblPr>
        <w:tblW w:w="10165" w:type="dxa"/>
        <w:tblInd w:w="-318" w:type="dxa"/>
        <w:tblLook w:val="04A0" w:firstRow="1" w:lastRow="0" w:firstColumn="1" w:lastColumn="0" w:noHBand="0" w:noVBand="1"/>
      </w:tblPr>
      <w:tblGrid>
        <w:gridCol w:w="4507"/>
        <w:gridCol w:w="5658"/>
      </w:tblGrid>
      <w:tr w:rsidR="00D237E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E1" w:rsidRPr="00D237E1" w:rsidRDefault="00C86E51" w:rsidP="00AD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Company  ( if applicable)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E1" w:rsidRPr="00D237E1" w:rsidRDefault="00D237E1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237E1" w:rsidRPr="00D237E1" w:rsidTr="00C86E51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E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E1" w:rsidRPr="00D237E1" w:rsidRDefault="00D237E1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237E1" w:rsidRPr="00D237E1" w:rsidTr="00C86E51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7E1" w:rsidRPr="00D237E1" w:rsidRDefault="005800F0" w:rsidP="00D435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Emails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E1" w:rsidRPr="00D237E1" w:rsidRDefault="00D237E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237E1" w:rsidRPr="00D237E1" w:rsidTr="00C86E51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E1" w:rsidRDefault="00D435C6" w:rsidP="004E3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Contact Phone/Mobile</w:t>
            </w:r>
            <w:r w:rsidR="00F4303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C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:</w:t>
            </w:r>
            <w:r w:rsidR="00F4303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                             </w:t>
            </w:r>
            <w:r w:rsidR="00C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1C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Property address for work Address :</w:t>
            </w: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AD425B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</w:pP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t xml:space="preserve">Works Required:  Vacuum </w:t>
            </w: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sym w:font="Wingdings" w:char="F06F"/>
            </w: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t xml:space="preserve"> Electrical </w:t>
            </w: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sym w:font="Wingdings" w:char="F06F"/>
            </w: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t xml:space="preserve"> Data </w:t>
            </w: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sym w:font="Wingdings" w:char="F06F"/>
            </w: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t xml:space="preserve"> Security </w:t>
            </w: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sym w:font="Wingdings" w:char="F06F"/>
            </w: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t xml:space="preserve">      (Please tick)</w:t>
            </w: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AD425B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</w:pPr>
            <w:r w:rsidRPr="00AD425B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en-AU"/>
              </w:rPr>
              <w:t>(please provide description)</w:t>
            </w: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AD425B" w:rsidRDefault="00AD425B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F497D" w:themeColor="text2"/>
                <w:lang w:eastAsia="en-AU"/>
              </w:rPr>
            </w:pPr>
            <w:r w:rsidRPr="00AD425B">
              <w:rPr>
                <w:rFonts w:ascii="Calibri" w:eastAsia="Times New Roman" w:hAnsi="Calibri" w:cs="Times New Roman"/>
                <w:b/>
                <w:color w:val="000000" w:themeColor="text1"/>
                <w:lang w:eastAsia="en-AU"/>
              </w:rPr>
              <w:t xml:space="preserve">Description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AU"/>
              </w:rPr>
              <w:t>of work required</w:t>
            </w: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303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Invoice Details                                                    As Above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sym w:font="Wingdings" w:char="F06F"/>
            </w:r>
          </w:p>
        </w:tc>
      </w:tr>
      <w:tr w:rsidR="00C86E5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Company Name/Name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Contact Name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Contact Number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Address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664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Purchase Order # (If applicable)</w:t>
            </w:r>
            <w:bookmarkStart w:id="0" w:name="_GoBack"/>
            <w:bookmarkEnd w:id="0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Quote Number (If applicable)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51" w:rsidRPr="00AD425B" w:rsidRDefault="00C86E51" w:rsidP="008A0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86E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D4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Payment Method: Credit Card/Cheque/ </w:t>
            </w:r>
            <w:proofErr w:type="spellStart"/>
            <w:r w:rsidRPr="00AD4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Eftpos</w:t>
            </w:r>
            <w:proofErr w:type="spellEnd"/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1" w:rsidRPr="00C86E51" w:rsidRDefault="00C86E51" w:rsidP="00E264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9939" w:type="dxa"/>
              <w:tblLook w:val="04A0" w:firstRow="1" w:lastRow="0" w:firstColumn="1" w:lastColumn="0" w:noHBand="0" w:noVBand="1"/>
            </w:tblPr>
            <w:tblGrid>
              <w:gridCol w:w="9939"/>
            </w:tblGrid>
            <w:tr w:rsidR="00C86E51" w:rsidRPr="00D237E1" w:rsidTr="008A06AC">
              <w:trPr>
                <w:trHeight w:val="289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6E51" w:rsidRPr="00C86E51" w:rsidRDefault="00C86E51" w:rsidP="00E264D5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lang w:eastAsia="en-AU"/>
                    </w:rPr>
                  </w:pPr>
                  <w:proofErr w:type="spellStart"/>
                  <w:r w:rsidRPr="00C86E51">
                    <w:t>Eftpos</w:t>
                  </w:r>
                  <w:proofErr w:type="spellEnd"/>
                  <w:r w:rsidRPr="00C86E51">
                    <w:t xml:space="preserve">:  </w:t>
                  </w:r>
                  <w:r w:rsidRPr="00C86E51">
                    <w:rPr>
                      <w:rFonts w:eastAsia="Times New Roman"/>
                      <w:bCs/>
                      <w:color w:val="000000"/>
                      <w:lang w:eastAsia="en-AU"/>
                    </w:rPr>
                    <w:t>BSB-033048 / Account # 413825</w:t>
                  </w:r>
                </w:p>
              </w:tc>
            </w:tr>
            <w:tr w:rsidR="00C86E51" w:rsidRPr="00D237E1" w:rsidTr="008A06AC">
              <w:trPr>
                <w:trHeight w:val="289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6E51" w:rsidRPr="00C86E51" w:rsidRDefault="00C86E51" w:rsidP="00521CE1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lang w:eastAsia="en-AU"/>
                    </w:rPr>
                  </w:pPr>
                  <w:r w:rsidRPr="00C86E51">
                    <w:rPr>
                      <w:rFonts w:ascii="Calibri" w:eastAsia="Times New Roman" w:hAnsi="Calibri" w:cs="Times New Roman"/>
                      <w:bCs/>
                      <w:color w:val="000000"/>
                      <w:lang w:eastAsia="en-AU"/>
                    </w:rPr>
                    <w:t>Ref: surname or invoice #</w:t>
                  </w:r>
                </w:p>
              </w:tc>
            </w:tr>
          </w:tbl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E51" w:rsidRPr="00AD425B" w:rsidRDefault="00C86E51" w:rsidP="00AD425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C86E51" w:rsidRPr="00D237E1" w:rsidTr="008A06AC">
        <w:trPr>
          <w:trHeight w:val="28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Default="00C86E51" w:rsidP="00254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Payment on the day once completed is preferred. Please provide payment to our technician onsite or</w:t>
            </w:r>
          </w:p>
          <w:p w:rsidR="00C86E51" w:rsidRPr="00D237E1" w:rsidRDefault="00C86E51" w:rsidP="00C8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Contact our office for credit card payment.</w:t>
            </w:r>
          </w:p>
        </w:tc>
      </w:tr>
      <w:tr w:rsidR="00C86E51" w:rsidRPr="00D237E1" w:rsidTr="008A06AC">
        <w:trPr>
          <w:trHeight w:val="67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51" w:rsidRPr="00D237E1" w:rsidRDefault="00C86E51" w:rsidP="00D23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All materials supplied remain the property of TCEQLD PTY LTD until paid in full.</w:t>
            </w:r>
          </w:p>
        </w:tc>
      </w:tr>
    </w:tbl>
    <w:p w:rsidR="008A06AC" w:rsidRDefault="008A06AC" w:rsidP="005800F0">
      <w:pPr>
        <w:spacing w:before="120" w:after="0" w:line="240" w:lineRule="auto"/>
        <w:ind w:right="-471"/>
        <w:rPr>
          <w:lang w:val="en-US"/>
        </w:rPr>
      </w:pPr>
      <w:r>
        <w:rPr>
          <w:lang w:val="en-US"/>
        </w:rPr>
        <w:t xml:space="preserve">Please complete these details and return to </w:t>
      </w:r>
      <w:hyperlink r:id="rId7" w:history="1">
        <w:r w:rsidR="00C86E51" w:rsidRPr="003F4CF7">
          <w:rPr>
            <w:rStyle w:val="Hyperlink"/>
            <w:lang w:val="en-US"/>
          </w:rPr>
          <w:t>admin@tceqld.com.au</w:t>
        </w:r>
      </w:hyperlink>
      <w:r w:rsidR="00C86E51">
        <w:rPr>
          <w:lang w:val="en-US"/>
        </w:rPr>
        <w:t xml:space="preserve"> for the job to be logged.</w:t>
      </w:r>
    </w:p>
    <w:p w:rsidR="005800F0" w:rsidRPr="007407D1" w:rsidRDefault="007407D1" w:rsidP="00C86E51">
      <w:pPr>
        <w:spacing w:before="120" w:after="0" w:line="240" w:lineRule="auto"/>
        <w:ind w:right="-471"/>
        <w:rPr>
          <w:b/>
          <w:lang w:val="en-US"/>
        </w:rPr>
      </w:pPr>
      <w:r>
        <w:rPr>
          <w:lang w:val="en-US"/>
        </w:rPr>
        <w:t xml:space="preserve">Date: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5800F0">
        <w:rPr>
          <w:lang w:val="en-US"/>
        </w:rPr>
        <w:t xml:space="preserve">  </w:t>
      </w:r>
      <w:r w:rsidR="008A06AC">
        <w:rPr>
          <w:lang w:val="en-US"/>
        </w:rPr>
        <w:t xml:space="preserve">Terms </w:t>
      </w:r>
      <w:proofErr w:type="gramStart"/>
      <w:r w:rsidR="008A06AC">
        <w:rPr>
          <w:lang w:val="en-US"/>
        </w:rPr>
        <w:t>approved .</w:t>
      </w:r>
      <w:proofErr w:type="gramEnd"/>
      <w:r w:rsidR="008A06AC">
        <w:rPr>
          <w:lang w:val="en-US"/>
        </w:rPr>
        <w:t xml:space="preserve"> </w:t>
      </w:r>
      <w:r w:rsidRPr="007407D1">
        <w:rPr>
          <w:lang w:val="en-US"/>
        </w:rPr>
        <w:t>Signature</w:t>
      </w:r>
      <w:r w:rsidR="00D93817">
        <w:rPr>
          <w:lang w:val="en-US"/>
        </w:rPr>
        <w:t xml:space="preserve"> of </w:t>
      </w:r>
      <w:proofErr w:type="gramStart"/>
      <w:r w:rsidR="00D93817">
        <w:rPr>
          <w:lang w:val="en-US"/>
        </w:rPr>
        <w:t xml:space="preserve">client </w:t>
      </w:r>
      <w:r w:rsidRPr="007407D1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5800F0">
        <w:rPr>
          <w:u w:val="single"/>
          <w:lang w:val="en-US"/>
        </w:rPr>
        <w:br/>
      </w:r>
      <w:r w:rsidR="005800F0">
        <w:rPr>
          <w:b/>
          <w:lang w:val="en-US"/>
        </w:rPr>
        <w:br/>
        <w:t>TCE</w:t>
      </w:r>
      <w:r w:rsidR="005800F0" w:rsidRPr="007407D1">
        <w:rPr>
          <w:b/>
          <w:lang w:val="en-US"/>
        </w:rPr>
        <w:t xml:space="preserve"> Rates:  </w:t>
      </w:r>
      <w:r w:rsidR="005800F0">
        <w:rPr>
          <w:b/>
          <w:lang w:val="en-US"/>
        </w:rPr>
        <w:t>$88.00 Service Call Fee + $88.00/</w:t>
      </w:r>
      <w:proofErr w:type="spellStart"/>
      <w:r w:rsidR="005800F0">
        <w:rPr>
          <w:b/>
          <w:lang w:val="en-US"/>
        </w:rPr>
        <w:t>hr</w:t>
      </w:r>
      <w:proofErr w:type="spellEnd"/>
      <w:r w:rsidR="005800F0">
        <w:rPr>
          <w:b/>
          <w:lang w:val="en-US"/>
        </w:rPr>
        <w:t xml:space="preserve"> </w:t>
      </w:r>
      <w:r w:rsidR="005800F0" w:rsidRPr="007407D1">
        <w:rPr>
          <w:b/>
          <w:lang w:val="en-US"/>
        </w:rPr>
        <w:t xml:space="preserve">or part there of + materials.  </w:t>
      </w:r>
      <w:r w:rsidR="005800F0">
        <w:rPr>
          <w:b/>
          <w:lang w:val="en-US"/>
        </w:rPr>
        <w:t xml:space="preserve">  </w:t>
      </w:r>
      <w:r w:rsidR="005800F0" w:rsidRPr="007407D1">
        <w:rPr>
          <w:b/>
          <w:lang w:val="en-US"/>
        </w:rPr>
        <w:t xml:space="preserve">All prices quoted </w:t>
      </w:r>
      <w:proofErr w:type="spellStart"/>
      <w:proofErr w:type="gramStart"/>
      <w:r w:rsidR="005800F0">
        <w:rPr>
          <w:b/>
          <w:lang w:val="en-US"/>
        </w:rPr>
        <w:t>inc</w:t>
      </w:r>
      <w:proofErr w:type="spellEnd"/>
      <w:proofErr w:type="gramEnd"/>
      <w:r w:rsidR="005800F0" w:rsidRPr="007407D1">
        <w:rPr>
          <w:b/>
          <w:lang w:val="en-US"/>
        </w:rPr>
        <w:t xml:space="preserve"> GST</w:t>
      </w:r>
    </w:p>
    <w:p w:rsidR="005800F0" w:rsidRDefault="005800F0" w:rsidP="005800F0">
      <w:pPr>
        <w:spacing w:after="0" w:line="240" w:lineRule="auto"/>
        <w:ind w:left="-284"/>
        <w:rPr>
          <w:b/>
          <w:lang w:val="en-US"/>
        </w:rPr>
      </w:pPr>
      <w:r w:rsidRPr="007407D1">
        <w:rPr>
          <w:b/>
          <w:lang w:val="en-US"/>
        </w:rPr>
        <w:t>Payment Term</w:t>
      </w:r>
      <w:r>
        <w:rPr>
          <w:b/>
          <w:lang w:val="en-US"/>
        </w:rPr>
        <w:t>s: Required on the day once works are completed</w:t>
      </w:r>
    </w:p>
    <w:p w:rsidR="005800F0" w:rsidRDefault="00033CE1" w:rsidP="00E739EE">
      <w:pPr>
        <w:spacing w:after="0" w:line="240" w:lineRule="auto"/>
        <w:ind w:left="-284"/>
        <w:rPr>
          <w:b/>
          <w:lang w:val="en-US"/>
        </w:rPr>
      </w:pPr>
      <w:r>
        <w:rPr>
          <w:b/>
          <w:lang w:val="en-US"/>
        </w:rPr>
        <w:t xml:space="preserve">Locations 50km outside of Gold Coast CBD will be charged at $132.00 service call fee.  </w:t>
      </w:r>
      <w:proofErr w:type="spellStart"/>
      <w:r>
        <w:rPr>
          <w:b/>
          <w:lang w:val="en-US"/>
        </w:rPr>
        <w:t>Labour</w:t>
      </w:r>
      <w:proofErr w:type="spellEnd"/>
      <w:r>
        <w:rPr>
          <w:b/>
          <w:lang w:val="en-US"/>
        </w:rPr>
        <w:t xml:space="preserve"> rate remains the same.</w:t>
      </w:r>
    </w:p>
    <w:p w:rsidR="00C86E51" w:rsidRPr="007407D1" w:rsidRDefault="00C86E51" w:rsidP="00E739EE">
      <w:pPr>
        <w:spacing w:after="0" w:line="240" w:lineRule="auto"/>
        <w:ind w:left="-284"/>
        <w:rPr>
          <w:u w:val="single"/>
          <w:lang w:val="en-US"/>
        </w:rPr>
      </w:pPr>
      <w:proofErr w:type="spellStart"/>
      <w:r>
        <w:rPr>
          <w:b/>
          <w:lang w:val="en-US"/>
        </w:rPr>
        <w:t>Thankyou</w:t>
      </w:r>
      <w:proofErr w:type="spellEnd"/>
      <w:r>
        <w:rPr>
          <w:b/>
          <w:lang w:val="en-US"/>
        </w:rPr>
        <w:t xml:space="preserve"> for your </w:t>
      </w:r>
      <w:proofErr w:type="gramStart"/>
      <w:r>
        <w:rPr>
          <w:b/>
          <w:lang w:val="en-US"/>
        </w:rPr>
        <w:t>business !</w:t>
      </w:r>
      <w:proofErr w:type="gramEnd"/>
    </w:p>
    <w:sectPr w:rsidR="00C86E51" w:rsidRPr="007407D1" w:rsidSect="007407D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0A44"/>
    <w:multiLevelType w:val="hybridMultilevel"/>
    <w:tmpl w:val="0B82FD4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E1"/>
    <w:rsid w:val="00033CE1"/>
    <w:rsid w:val="00043E7D"/>
    <w:rsid w:val="00115C3F"/>
    <w:rsid w:val="0028356E"/>
    <w:rsid w:val="00316E81"/>
    <w:rsid w:val="00432F55"/>
    <w:rsid w:val="0046034B"/>
    <w:rsid w:val="004E3E23"/>
    <w:rsid w:val="005140E4"/>
    <w:rsid w:val="005800F0"/>
    <w:rsid w:val="005E4BF8"/>
    <w:rsid w:val="00607127"/>
    <w:rsid w:val="00664B1D"/>
    <w:rsid w:val="007407D1"/>
    <w:rsid w:val="007D328B"/>
    <w:rsid w:val="0083793B"/>
    <w:rsid w:val="008A06AC"/>
    <w:rsid w:val="009F502B"/>
    <w:rsid w:val="00A52409"/>
    <w:rsid w:val="00AC1051"/>
    <w:rsid w:val="00AD425B"/>
    <w:rsid w:val="00AE6CA5"/>
    <w:rsid w:val="00B555A1"/>
    <w:rsid w:val="00C86E51"/>
    <w:rsid w:val="00D237E1"/>
    <w:rsid w:val="00D435C6"/>
    <w:rsid w:val="00D93817"/>
    <w:rsid w:val="00DF225C"/>
    <w:rsid w:val="00E264D5"/>
    <w:rsid w:val="00E739EE"/>
    <w:rsid w:val="00F4303F"/>
    <w:rsid w:val="00F72445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237E1"/>
    <w:pPr>
      <w:keepNext/>
      <w:spacing w:after="0" w:line="240" w:lineRule="auto"/>
      <w:ind w:left="835"/>
      <w:jc w:val="right"/>
      <w:outlineLvl w:val="7"/>
    </w:pPr>
    <w:rPr>
      <w:rFonts w:ascii="Times New Roman" w:eastAsia="Times New Roman" w:hAnsi="Times New Roman" w:cs="Times New Roman"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237E1"/>
    <w:rPr>
      <w:rFonts w:ascii="Times New Roman" w:eastAsia="Times New Roman" w:hAnsi="Times New Roman" w:cs="Times New Roman"/>
      <w:spacing w:val="-5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86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237E1"/>
    <w:pPr>
      <w:keepNext/>
      <w:spacing w:after="0" w:line="240" w:lineRule="auto"/>
      <w:ind w:left="835"/>
      <w:jc w:val="right"/>
      <w:outlineLvl w:val="7"/>
    </w:pPr>
    <w:rPr>
      <w:rFonts w:ascii="Times New Roman" w:eastAsia="Times New Roman" w:hAnsi="Times New Roman" w:cs="Times New Roman"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237E1"/>
    <w:rPr>
      <w:rFonts w:ascii="Times New Roman" w:eastAsia="Times New Roman" w:hAnsi="Times New Roman" w:cs="Times New Roman"/>
      <w:spacing w:val="-5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86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tceql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Posar</dc:creator>
  <cp:lastModifiedBy>Accounts Receivable</cp:lastModifiedBy>
  <cp:revision>2</cp:revision>
  <cp:lastPrinted>2014-08-28T00:47:00Z</cp:lastPrinted>
  <dcterms:created xsi:type="dcterms:W3CDTF">2016-07-20T03:43:00Z</dcterms:created>
  <dcterms:modified xsi:type="dcterms:W3CDTF">2016-07-20T03:43:00Z</dcterms:modified>
</cp:coreProperties>
</file>